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B7B16E9" w14:textId="7336E284" w:rsidR="00635DF9" w:rsidRPr="007D30DD" w:rsidRDefault="00733B69" w:rsidP="002A3A5C">
      <w:pPr>
        <w:jc w:val="center"/>
        <w:rPr>
          <w:rFonts w:ascii="Arial" w:hAnsi="Arial" w:cs="Arial"/>
          <w:b/>
          <w:bCs/>
        </w:rPr>
      </w:pPr>
      <w:r>
        <w:rPr>
          <w:rFonts w:ascii="Arial" w:hAnsi="Arial" w:cs="Arial"/>
          <w:b/>
          <w:bCs/>
        </w:rPr>
        <w:t xml:space="preserve"> </w:t>
      </w:r>
      <w:r w:rsidR="00635DF9" w:rsidRPr="007D30DD">
        <w:rPr>
          <w:rFonts w:ascii="Arial" w:hAnsi="Arial" w:cs="Arial"/>
          <w:b/>
          <w:bCs/>
        </w:rPr>
        <w:t xml:space="preserve">SCC Small Group Discussion </w:t>
      </w:r>
    </w:p>
    <w:p w14:paraId="65A6538D" w14:textId="70772781" w:rsidR="0027245A" w:rsidRPr="00352353" w:rsidRDefault="001B2A7A" w:rsidP="00CB3A7E">
      <w:pPr>
        <w:pStyle w:val="s3"/>
        <w:spacing w:before="0" w:beforeAutospacing="0" w:after="120" w:afterAutospacing="0"/>
        <w:jc w:val="center"/>
        <w:rPr>
          <w:rFonts w:ascii="Arial" w:hAnsi="Arial" w:cs="Arial"/>
          <w:b/>
          <w:bCs/>
        </w:rPr>
      </w:pPr>
      <w:r>
        <w:rPr>
          <w:rStyle w:val="s2"/>
          <w:rFonts w:ascii="Arial" w:hAnsi="Arial" w:cs="Arial"/>
          <w:b/>
          <w:bCs/>
          <w:color w:val="000000"/>
        </w:rPr>
        <w:t xml:space="preserve">Full Steam Ahead: </w:t>
      </w:r>
      <w:r w:rsidR="006F408B">
        <w:rPr>
          <w:rStyle w:val="s2"/>
          <w:rFonts w:ascii="Arial" w:hAnsi="Arial" w:cs="Arial"/>
          <w:b/>
          <w:bCs/>
          <w:color w:val="000000"/>
        </w:rPr>
        <w:t>Maximizing Your Marriage</w:t>
      </w:r>
      <w:r w:rsidR="00592DCA">
        <w:rPr>
          <w:rStyle w:val="s2"/>
          <w:rFonts w:ascii="Arial" w:hAnsi="Arial" w:cs="Arial"/>
          <w:b/>
          <w:bCs/>
          <w:color w:val="000000"/>
        </w:rPr>
        <w:t xml:space="preserve"> </w:t>
      </w:r>
    </w:p>
    <w:p w14:paraId="55C7956D" w14:textId="44EF6B7C" w:rsidR="00E30C4E" w:rsidRPr="004170DA" w:rsidRDefault="00635DF9" w:rsidP="004170DA">
      <w:pPr>
        <w:rPr>
          <w:rFonts w:ascii="Arial" w:hAnsi="Arial" w:cs="Arial"/>
        </w:rPr>
      </w:pPr>
      <w:r w:rsidRPr="004170DA">
        <w:rPr>
          <w:rFonts w:ascii="Arial" w:hAnsi="Arial" w:cs="Arial"/>
        </w:rPr>
        <w:t xml:space="preserve">Derived from a sermon on </w:t>
      </w:r>
      <w:r w:rsidR="006F408B" w:rsidRPr="004170DA">
        <w:rPr>
          <w:rFonts w:ascii="Arial" w:hAnsi="Arial" w:cs="Arial"/>
        </w:rPr>
        <w:t>July 12</w:t>
      </w:r>
      <w:r w:rsidR="00592DCA" w:rsidRPr="004170DA">
        <w:rPr>
          <w:rFonts w:ascii="Arial" w:hAnsi="Arial" w:cs="Arial"/>
        </w:rPr>
        <w:t xml:space="preserve">, </w:t>
      </w:r>
      <w:proofErr w:type="gramStart"/>
      <w:r w:rsidR="00592DCA" w:rsidRPr="004170DA">
        <w:rPr>
          <w:rFonts w:ascii="Arial" w:hAnsi="Arial" w:cs="Arial"/>
        </w:rPr>
        <w:t>2026</w:t>
      </w:r>
      <w:proofErr w:type="gramEnd"/>
      <w:r w:rsidR="007757A6" w:rsidRPr="004170DA">
        <w:rPr>
          <w:rFonts w:ascii="Arial" w:hAnsi="Arial" w:cs="Arial"/>
        </w:rPr>
        <w:t xml:space="preserve"> by </w:t>
      </w:r>
      <w:r w:rsidR="00860395" w:rsidRPr="004170DA">
        <w:rPr>
          <w:rFonts w:ascii="Arial" w:hAnsi="Arial" w:cs="Arial"/>
        </w:rPr>
        <w:t>Dr. Jeff Chandler</w:t>
      </w:r>
    </w:p>
    <w:p w14:paraId="1F3E79B4" w14:textId="77777777" w:rsidR="007757A6" w:rsidRPr="004170DA" w:rsidRDefault="007757A6" w:rsidP="004170DA">
      <w:pPr>
        <w:rPr>
          <w:rFonts w:ascii="Arial" w:hAnsi="Arial" w:cs="Arial"/>
        </w:rPr>
      </w:pPr>
    </w:p>
    <w:p w14:paraId="652D93CC" w14:textId="1A53B4E2" w:rsidR="004C6DC6" w:rsidRPr="004170DA" w:rsidRDefault="00E30C4E" w:rsidP="004170DA">
      <w:pPr>
        <w:rPr>
          <w:rFonts w:ascii="Arial" w:hAnsi="Arial" w:cs="Arial"/>
          <w:b/>
          <w:bCs/>
          <w:u w:val="single"/>
        </w:rPr>
      </w:pPr>
      <w:r w:rsidRPr="004170DA">
        <w:rPr>
          <w:rFonts w:ascii="Arial" w:hAnsi="Arial" w:cs="Arial"/>
          <w:b/>
          <w:bCs/>
          <w:u w:val="single"/>
        </w:rPr>
        <w:t>Getting Started:</w:t>
      </w:r>
    </w:p>
    <w:p w14:paraId="136C26FE" w14:textId="77777777" w:rsidR="00E862F7" w:rsidRPr="004170DA" w:rsidRDefault="00E862F7" w:rsidP="004170DA">
      <w:pPr>
        <w:ind w:right="480"/>
        <w:rPr>
          <w:rFonts w:ascii="Arial" w:eastAsia="Times New Roman" w:hAnsi="Arial" w:cs="Arial"/>
          <w:color w:val="000000"/>
        </w:rPr>
      </w:pPr>
    </w:p>
    <w:p w14:paraId="3300E1C2" w14:textId="47824A45" w:rsidR="004170DA" w:rsidRPr="004170DA" w:rsidRDefault="005443D8" w:rsidP="004170DA">
      <w:pPr>
        <w:pStyle w:val="questions"/>
        <w:spacing w:before="0" w:beforeAutospacing="0" w:after="0" w:afterAutospacing="0"/>
        <w:ind w:right="480"/>
        <w:rPr>
          <w:rFonts w:ascii="Arial" w:eastAsia="Times New Roman" w:hAnsi="Arial" w:cs="Arial"/>
          <w:color w:val="000000"/>
          <w:sz w:val="24"/>
          <w:szCs w:val="24"/>
        </w:rPr>
      </w:pPr>
      <w:r w:rsidRPr="004170DA">
        <w:rPr>
          <w:rFonts w:ascii="Arial" w:hAnsi="Arial" w:cs="Arial"/>
          <w:sz w:val="24"/>
          <w:szCs w:val="24"/>
        </w:rPr>
        <w:t xml:space="preserve">Opener: </w:t>
      </w:r>
      <w:r w:rsidR="004170DA" w:rsidRPr="004170DA">
        <w:rPr>
          <w:rFonts w:ascii="Arial" w:eastAsia="Times New Roman" w:hAnsi="Arial" w:cs="Arial"/>
          <w:color w:val="000000"/>
          <w:sz w:val="24"/>
          <w:szCs w:val="24"/>
        </w:rPr>
        <w:t xml:space="preserve">How would you characterize a </w:t>
      </w:r>
      <w:r w:rsidR="004170DA" w:rsidRPr="004170DA">
        <w:rPr>
          <w:rFonts w:ascii="Arial" w:eastAsia="Times New Roman" w:hAnsi="Arial" w:cs="Arial"/>
          <w:color w:val="000000"/>
          <w:sz w:val="24"/>
          <w:szCs w:val="24"/>
        </w:rPr>
        <w:t>healthy</w:t>
      </w:r>
      <w:r w:rsidR="004170DA" w:rsidRPr="004170DA">
        <w:rPr>
          <w:rFonts w:ascii="Arial" w:eastAsia="Times New Roman" w:hAnsi="Arial" w:cs="Arial"/>
          <w:color w:val="000000"/>
          <w:sz w:val="24"/>
          <w:szCs w:val="24"/>
        </w:rPr>
        <w:t xml:space="preserve"> marriage?</w:t>
      </w:r>
    </w:p>
    <w:p w14:paraId="71B5486A" w14:textId="77777777" w:rsidR="004170DA" w:rsidRDefault="004170DA" w:rsidP="004170DA">
      <w:pPr>
        <w:pStyle w:val="questions"/>
        <w:spacing w:before="0" w:beforeAutospacing="0" w:after="0" w:afterAutospacing="0"/>
        <w:ind w:left="480" w:right="480"/>
        <w:rPr>
          <w:rFonts w:ascii="Arial" w:eastAsia="Times New Roman" w:hAnsi="Arial" w:cs="Arial"/>
          <w:color w:val="000000"/>
          <w:sz w:val="24"/>
          <w:szCs w:val="24"/>
        </w:rPr>
      </w:pPr>
    </w:p>
    <w:p w14:paraId="7666F237" w14:textId="77777777" w:rsidR="00D66A1E" w:rsidRDefault="00D66A1E" w:rsidP="004170DA">
      <w:pPr>
        <w:pStyle w:val="questions"/>
        <w:spacing w:before="0" w:beforeAutospacing="0" w:after="0" w:afterAutospacing="0"/>
        <w:ind w:left="480" w:right="480"/>
        <w:rPr>
          <w:rFonts w:ascii="Arial" w:eastAsia="Times New Roman" w:hAnsi="Arial" w:cs="Arial"/>
          <w:color w:val="000000"/>
          <w:sz w:val="24"/>
          <w:szCs w:val="24"/>
        </w:rPr>
      </w:pPr>
    </w:p>
    <w:p w14:paraId="1D247458" w14:textId="77777777" w:rsidR="00D66A1E" w:rsidRPr="004170DA" w:rsidRDefault="00D66A1E" w:rsidP="004170DA">
      <w:pPr>
        <w:pStyle w:val="questions"/>
        <w:spacing w:before="0" w:beforeAutospacing="0" w:after="0" w:afterAutospacing="0"/>
        <w:ind w:left="480" w:right="480"/>
        <w:rPr>
          <w:rFonts w:ascii="Arial" w:eastAsia="Times New Roman" w:hAnsi="Arial" w:cs="Arial"/>
          <w:color w:val="000000"/>
          <w:sz w:val="24"/>
          <w:szCs w:val="24"/>
        </w:rPr>
      </w:pPr>
    </w:p>
    <w:p w14:paraId="1073DF1D" w14:textId="77777777" w:rsidR="004170DA" w:rsidRPr="004170DA" w:rsidRDefault="004170DA" w:rsidP="004170DA">
      <w:pPr>
        <w:pStyle w:val="questions"/>
        <w:spacing w:before="0" w:beforeAutospacing="0" w:after="0" w:afterAutospacing="0"/>
        <w:ind w:left="480" w:right="480"/>
        <w:rPr>
          <w:rFonts w:ascii="Arial" w:eastAsia="Times New Roman" w:hAnsi="Arial" w:cs="Arial"/>
          <w:color w:val="000000"/>
          <w:sz w:val="24"/>
          <w:szCs w:val="24"/>
        </w:rPr>
      </w:pPr>
    </w:p>
    <w:p w14:paraId="43E190E4" w14:textId="2649FCB7" w:rsidR="004170DA" w:rsidRPr="004170DA" w:rsidRDefault="004170DA" w:rsidP="004170DA">
      <w:pPr>
        <w:ind w:right="480"/>
        <w:rPr>
          <w:rFonts w:ascii="Arial" w:eastAsia="Times New Roman" w:hAnsi="Arial" w:cs="Arial"/>
          <w:color w:val="000000"/>
        </w:rPr>
      </w:pPr>
      <w:r w:rsidRPr="004170DA">
        <w:rPr>
          <w:rFonts w:ascii="Arial" w:eastAsia="Times New Roman" w:hAnsi="Arial" w:cs="Arial"/>
          <w:color w:val="000000"/>
        </w:rPr>
        <w:t xml:space="preserve">What are the biggest challenges Christians face today in honoring God through marriage and </w:t>
      </w:r>
      <w:r w:rsidRPr="004170DA">
        <w:rPr>
          <w:rFonts w:ascii="Arial" w:eastAsia="Times New Roman" w:hAnsi="Arial" w:cs="Arial"/>
          <w:color w:val="000000"/>
        </w:rPr>
        <w:t xml:space="preserve">their other </w:t>
      </w:r>
      <w:r w:rsidRPr="004170DA">
        <w:rPr>
          <w:rFonts w:ascii="Arial" w:eastAsia="Times New Roman" w:hAnsi="Arial" w:cs="Arial"/>
          <w:color w:val="000000"/>
        </w:rPr>
        <w:t>relationships?</w:t>
      </w:r>
    </w:p>
    <w:p w14:paraId="1CABC40B" w14:textId="3F804442" w:rsidR="005443D8" w:rsidRPr="004170DA" w:rsidRDefault="005443D8" w:rsidP="004170DA">
      <w:pPr>
        <w:pStyle w:val="questions"/>
        <w:spacing w:before="0" w:beforeAutospacing="0" w:after="0" w:afterAutospacing="0"/>
        <w:ind w:right="480"/>
        <w:rPr>
          <w:rFonts w:ascii="Arial" w:hAnsi="Arial" w:cs="Arial"/>
          <w:sz w:val="24"/>
          <w:szCs w:val="24"/>
        </w:rPr>
      </w:pPr>
    </w:p>
    <w:p w14:paraId="21507E59" w14:textId="77777777" w:rsidR="00D65397" w:rsidRPr="004170DA" w:rsidRDefault="00D65397" w:rsidP="004170DA">
      <w:pPr>
        <w:rPr>
          <w:rFonts w:ascii="Arial" w:hAnsi="Arial" w:cs="Arial"/>
        </w:rPr>
      </w:pPr>
    </w:p>
    <w:p w14:paraId="30013B9F" w14:textId="77777777" w:rsidR="0066736F" w:rsidRPr="004170DA" w:rsidRDefault="0066736F" w:rsidP="004170DA">
      <w:pPr>
        <w:rPr>
          <w:rFonts w:ascii="Arial" w:hAnsi="Arial" w:cs="Arial"/>
        </w:rPr>
      </w:pPr>
    </w:p>
    <w:p w14:paraId="2058E675" w14:textId="77777777" w:rsidR="0066736F" w:rsidRPr="004170DA" w:rsidRDefault="0066736F" w:rsidP="004170DA">
      <w:pPr>
        <w:rPr>
          <w:rFonts w:ascii="Arial" w:hAnsi="Arial" w:cs="Arial"/>
          <w:color w:val="000000"/>
        </w:rPr>
      </w:pPr>
      <w:r w:rsidRPr="004170DA">
        <w:rPr>
          <w:rFonts w:ascii="Arial" w:hAnsi="Arial" w:cs="Arial"/>
        </w:rPr>
        <w:tab/>
      </w:r>
    </w:p>
    <w:p w14:paraId="0D8DDE4A" w14:textId="77777777" w:rsidR="0066736F" w:rsidRPr="004170DA" w:rsidRDefault="0066736F" w:rsidP="004170DA">
      <w:pPr>
        <w:rPr>
          <w:rFonts w:ascii="Arial" w:hAnsi="Arial" w:cs="Arial"/>
          <w:b/>
          <w:bCs/>
        </w:rPr>
      </w:pPr>
      <w:r w:rsidRPr="004170DA">
        <w:rPr>
          <w:rFonts w:ascii="Arial" w:hAnsi="Arial" w:cs="Arial"/>
          <w:b/>
          <w:bCs/>
          <w:u w:val="single"/>
        </w:rPr>
        <w:t>Searching the Scriptures</w:t>
      </w:r>
      <w:r w:rsidRPr="004170DA">
        <w:rPr>
          <w:rFonts w:ascii="Arial" w:hAnsi="Arial" w:cs="Arial"/>
          <w:b/>
          <w:bCs/>
        </w:rPr>
        <w:t>:</w:t>
      </w:r>
    </w:p>
    <w:p w14:paraId="169570D0" w14:textId="77777777" w:rsidR="0066736F" w:rsidRPr="00D66A1E" w:rsidRDefault="0066736F" w:rsidP="004170DA">
      <w:pPr>
        <w:rPr>
          <w:rFonts w:ascii="Arial" w:hAnsi="Arial" w:cs="Arial"/>
        </w:rPr>
      </w:pPr>
    </w:p>
    <w:p w14:paraId="36050F65" w14:textId="77777777" w:rsidR="004170DA" w:rsidRPr="00D66A1E" w:rsidRDefault="004170DA" w:rsidP="004170DA">
      <w:pPr>
        <w:widowControl w:val="0"/>
        <w:autoSpaceDE w:val="0"/>
        <w:autoSpaceDN w:val="0"/>
        <w:adjustRightInd w:val="0"/>
        <w:rPr>
          <w:rFonts w:ascii="Arial" w:hAnsi="Arial" w:cs="Arial"/>
          <w:bCs/>
          <w:color w:val="000000" w:themeColor="text1"/>
        </w:rPr>
      </w:pPr>
      <w:r w:rsidRPr="00D66A1E">
        <w:rPr>
          <w:rFonts w:ascii="Arial" w:hAnsi="Arial" w:cs="Arial"/>
          <w:bCs/>
          <w:color w:val="000000" w:themeColor="text1"/>
        </w:rPr>
        <w:t>Read 1 Peter 3:1-7</w:t>
      </w:r>
    </w:p>
    <w:p w14:paraId="7208805D" w14:textId="1DD71D86" w:rsidR="004170DA" w:rsidRPr="00D66A1E" w:rsidRDefault="004170DA" w:rsidP="004170DA">
      <w:pPr>
        <w:rPr>
          <w:rFonts w:ascii="Arial" w:eastAsia="Times New Roman" w:hAnsi="Arial" w:cs="Arial"/>
          <w:i/>
          <w:iCs/>
          <w:color w:val="000000"/>
        </w:rPr>
      </w:pPr>
      <w:r w:rsidRPr="00D66A1E">
        <w:rPr>
          <w:rFonts w:ascii="Arial" w:eastAsia="Times New Roman" w:hAnsi="Arial" w:cs="Arial"/>
          <w:i/>
          <w:iCs/>
          <w:color w:val="000000"/>
        </w:rPr>
        <w:t>Wives, in the same way submit yourselves to your own husbands so that, if any of them do not believe the word, they may be won over without words by the behavior of their wives,</w:t>
      </w:r>
      <w:r w:rsidRPr="00D66A1E">
        <w:rPr>
          <w:rFonts w:ascii="Arial" w:eastAsia="Times New Roman" w:hAnsi="Arial" w:cs="Arial"/>
          <w:b/>
          <w:bCs/>
          <w:i/>
          <w:iCs/>
          <w:color w:val="000000"/>
          <w:vertAlign w:val="superscript"/>
        </w:rPr>
        <w:t>2 </w:t>
      </w:r>
      <w:r w:rsidRPr="00D66A1E">
        <w:rPr>
          <w:rFonts w:ascii="Arial" w:eastAsia="Times New Roman" w:hAnsi="Arial" w:cs="Arial"/>
          <w:i/>
          <w:iCs/>
          <w:color w:val="000000"/>
        </w:rPr>
        <w:t>when they see the purity and reverence of your lives. </w:t>
      </w:r>
      <w:r w:rsidRPr="00D66A1E">
        <w:rPr>
          <w:rFonts w:ascii="Arial" w:eastAsia="Times New Roman" w:hAnsi="Arial" w:cs="Arial"/>
          <w:b/>
          <w:bCs/>
          <w:i/>
          <w:iCs/>
          <w:color w:val="000000"/>
          <w:vertAlign w:val="superscript"/>
        </w:rPr>
        <w:t>3 </w:t>
      </w:r>
      <w:r w:rsidRPr="00D66A1E">
        <w:rPr>
          <w:rFonts w:ascii="Arial" w:eastAsia="Times New Roman" w:hAnsi="Arial" w:cs="Arial"/>
          <w:i/>
          <w:iCs/>
          <w:color w:val="000000"/>
        </w:rPr>
        <w:t>Your beauty should not come from outward adornment, such as elaborate hairstyles and the wearing of gold jewelry or fine clothes. </w:t>
      </w:r>
      <w:r w:rsidRPr="00D66A1E">
        <w:rPr>
          <w:rFonts w:ascii="Arial" w:eastAsia="Times New Roman" w:hAnsi="Arial" w:cs="Arial"/>
          <w:b/>
          <w:bCs/>
          <w:i/>
          <w:iCs/>
          <w:color w:val="000000"/>
          <w:vertAlign w:val="superscript"/>
        </w:rPr>
        <w:t>4 </w:t>
      </w:r>
      <w:r w:rsidRPr="00D66A1E">
        <w:rPr>
          <w:rFonts w:ascii="Arial" w:eastAsia="Times New Roman" w:hAnsi="Arial" w:cs="Arial"/>
          <w:i/>
          <w:iCs/>
          <w:color w:val="000000"/>
        </w:rPr>
        <w:t>Rather, it should be that of your inner self, the unfading beauty of a gentle and quiet spirit, which is of great worth in God’s sight. </w:t>
      </w:r>
      <w:r w:rsidRPr="00D66A1E">
        <w:rPr>
          <w:rFonts w:ascii="Arial" w:eastAsia="Times New Roman" w:hAnsi="Arial" w:cs="Arial"/>
          <w:b/>
          <w:bCs/>
          <w:i/>
          <w:iCs/>
          <w:color w:val="000000"/>
          <w:vertAlign w:val="superscript"/>
        </w:rPr>
        <w:t>5 </w:t>
      </w:r>
      <w:r w:rsidRPr="00D66A1E">
        <w:rPr>
          <w:rFonts w:ascii="Arial" w:eastAsia="Times New Roman" w:hAnsi="Arial" w:cs="Arial"/>
          <w:i/>
          <w:iCs/>
          <w:color w:val="000000"/>
        </w:rPr>
        <w:t>For this is the way the holy women of the past who put their hope in God used to adorn themselves. They submitted themselves to their own husbands, </w:t>
      </w:r>
      <w:r w:rsidRPr="00D66A1E">
        <w:rPr>
          <w:rFonts w:ascii="Arial" w:eastAsia="Times New Roman" w:hAnsi="Arial" w:cs="Arial"/>
          <w:b/>
          <w:bCs/>
          <w:i/>
          <w:iCs/>
          <w:color w:val="000000"/>
          <w:vertAlign w:val="superscript"/>
        </w:rPr>
        <w:t>6 </w:t>
      </w:r>
      <w:r w:rsidRPr="00D66A1E">
        <w:rPr>
          <w:rFonts w:ascii="Arial" w:eastAsia="Times New Roman" w:hAnsi="Arial" w:cs="Arial"/>
          <w:i/>
          <w:iCs/>
          <w:color w:val="000000"/>
        </w:rPr>
        <w:t>like Sarah, who obeyed Abraham and called him her lord. You are her daughters if you do what is right and do not give way to fear.</w:t>
      </w:r>
      <w:r w:rsidRPr="00D66A1E">
        <w:rPr>
          <w:rFonts w:ascii="Arial" w:eastAsia="Times New Roman" w:hAnsi="Arial" w:cs="Arial"/>
          <w:b/>
          <w:bCs/>
          <w:i/>
          <w:iCs/>
          <w:color w:val="000000"/>
          <w:vertAlign w:val="superscript"/>
        </w:rPr>
        <w:t>7 </w:t>
      </w:r>
      <w:r w:rsidRPr="00D66A1E">
        <w:rPr>
          <w:rFonts w:ascii="Arial" w:eastAsia="Times New Roman" w:hAnsi="Arial" w:cs="Arial"/>
          <w:i/>
          <w:iCs/>
          <w:color w:val="000000"/>
        </w:rPr>
        <w:t xml:space="preserve">Husbands, in the same way be considerate as you live with your </w:t>
      </w:r>
      <w:proofErr w:type="gramStart"/>
      <w:r w:rsidRPr="00D66A1E">
        <w:rPr>
          <w:rFonts w:ascii="Arial" w:eastAsia="Times New Roman" w:hAnsi="Arial" w:cs="Arial"/>
          <w:i/>
          <w:iCs/>
          <w:color w:val="000000"/>
        </w:rPr>
        <w:t>wives, and</w:t>
      </w:r>
      <w:proofErr w:type="gramEnd"/>
      <w:r w:rsidRPr="00D66A1E">
        <w:rPr>
          <w:rFonts w:ascii="Arial" w:eastAsia="Times New Roman" w:hAnsi="Arial" w:cs="Arial"/>
          <w:i/>
          <w:iCs/>
          <w:color w:val="000000"/>
        </w:rPr>
        <w:t xml:space="preserve"> treat them with respect as the weaker partner and as heirs with you of the gracious gift of life, so that nothing will hinder your prayers.</w:t>
      </w:r>
    </w:p>
    <w:p w14:paraId="39D43818" w14:textId="77777777" w:rsidR="003B67C6" w:rsidRPr="00D66A1E" w:rsidRDefault="003B67C6" w:rsidP="004170DA">
      <w:pPr>
        <w:rPr>
          <w:rFonts w:ascii="Arial" w:eastAsia="Times New Roman" w:hAnsi="Arial" w:cs="Arial"/>
          <w:color w:val="000000"/>
        </w:rPr>
      </w:pPr>
    </w:p>
    <w:p w14:paraId="1713499A" w14:textId="77777777" w:rsidR="003B67C6" w:rsidRPr="00D66A1E" w:rsidRDefault="003B67C6" w:rsidP="003B67C6">
      <w:pPr>
        <w:widowControl w:val="0"/>
        <w:autoSpaceDE w:val="0"/>
        <w:autoSpaceDN w:val="0"/>
        <w:adjustRightInd w:val="0"/>
        <w:rPr>
          <w:rFonts w:ascii="Arial" w:hAnsi="Arial" w:cs="Arial"/>
        </w:rPr>
      </w:pPr>
    </w:p>
    <w:p w14:paraId="59FB5F74" w14:textId="606E2D81" w:rsidR="003B67C6" w:rsidRDefault="003B67C6" w:rsidP="00DB6137">
      <w:pPr>
        <w:pStyle w:val="ListParagraph"/>
        <w:widowControl w:val="0"/>
        <w:numPr>
          <w:ilvl w:val="0"/>
          <w:numId w:val="9"/>
        </w:numPr>
        <w:autoSpaceDE w:val="0"/>
        <w:autoSpaceDN w:val="0"/>
        <w:adjustRightInd w:val="0"/>
        <w:rPr>
          <w:rFonts w:ascii="Arial" w:hAnsi="Arial" w:cs="Arial"/>
          <w:bCs/>
        </w:rPr>
      </w:pPr>
      <w:r w:rsidRPr="00D66A1E">
        <w:rPr>
          <w:rFonts w:ascii="Arial" w:hAnsi="Arial" w:cs="Arial"/>
          <w:bCs/>
        </w:rPr>
        <w:t xml:space="preserve">What commands of chapter 3:1-7 do you think were challenging to the culture of Paul’s day? Which challenge our own cultural views of marriage today? </w:t>
      </w:r>
    </w:p>
    <w:p w14:paraId="479AA10A" w14:textId="77777777" w:rsidR="00D66A1E" w:rsidRDefault="00D66A1E" w:rsidP="00D66A1E">
      <w:pPr>
        <w:widowControl w:val="0"/>
        <w:autoSpaceDE w:val="0"/>
        <w:autoSpaceDN w:val="0"/>
        <w:adjustRightInd w:val="0"/>
        <w:rPr>
          <w:rFonts w:ascii="Arial" w:hAnsi="Arial" w:cs="Arial"/>
          <w:bCs/>
        </w:rPr>
      </w:pPr>
    </w:p>
    <w:p w14:paraId="15C502E2" w14:textId="77777777" w:rsidR="00D66A1E" w:rsidRDefault="00D66A1E" w:rsidP="00D66A1E">
      <w:pPr>
        <w:widowControl w:val="0"/>
        <w:autoSpaceDE w:val="0"/>
        <w:autoSpaceDN w:val="0"/>
        <w:adjustRightInd w:val="0"/>
        <w:rPr>
          <w:rFonts w:ascii="Arial" w:hAnsi="Arial" w:cs="Arial"/>
          <w:bCs/>
        </w:rPr>
      </w:pPr>
    </w:p>
    <w:p w14:paraId="632B5DC2" w14:textId="77777777" w:rsidR="00D66A1E" w:rsidRPr="00D66A1E" w:rsidRDefault="00D66A1E" w:rsidP="00D66A1E">
      <w:pPr>
        <w:widowControl w:val="0"/>
        <w:autoSpaceDE w:val="0"/>
        <w:autoSpaceDN w:val="0"/>
        <w:adjustRightInd w:val="0"/>
        <w:rPr>
          <w:rFonts w:ascii="Arial" w:hAnsi="Arial" w:cs="Arial"/>
          <w:bCs/>
        </w:rPr>
      </w:pPr>
    </w:p>
    <w:p w14:paraId="3C9E1187" w14:textId="77777777" w:rsidR="003B67C6" w:rsidRPr="00D66A1E" w:rsidRDefault="003B67C6" w:rsidP="004170DA">
      <w:pPr>
        <w:rPr>
          <w:rFonts w:ascii="Arial" w:eastAsia="Times New Roman" w:hAnsi="Arial" w:cs="Arial"/>
          <w:color w:val="000000"/>
        </w:rPr>
      </w:pPr>
    </w:p>
    <w:p w14:paraId="46B8C570" w14:textId="5EF68A53" w:rsidR="004170DA" w:rsidRDefault="004170DA" w:rsidP="00DB6137">
      <w:pPr>
        <w:pStyle w:val="ListParagraph"/>
        <w:numPr>
          <w:ilvl w:val="0"/>
          <w:numId w:val="9"/>
        </w:numPr>
        <w:ind w:right="480"/>
        <w:rPr>
          <w:rFonts w:ascii="Arial" w:eastAsia="Times New Roman" w:hAnsi="Arial" w:cs="Arial"/>
          <w:color w:val="000000"/>
        </w:rPr>
      </w:pPr>
      <w:r w:rsidRPr="00D66A1E">
        <w:rPr>
          <w:rFonts w:ascii="Arial" w:eastAsia="Times New Roman" w:hAnsi="Arial" w:cs="Arial"/>
          <w:color w:val="000000"/>
        </w:rPr>
        <w:t>Why does the willing submission of a wife to her husband not mean that she is inferior to him? </w:t>
      </w:r>
    </w:p>
    <w:p w14:paraId="22D38E14" w14:textId="77777777" w:rsidR="00D66A1E" w:rsidRDefault="00D66A1E" w:rsidP="00D66A1E">
      <w:pPr>
        <w:ind w:right="480"/>
        <w:rPr>
          <w:rFonts w:ascii="Arial" w:eastAsia="Times New Roman" w:hAnsi="Arial" w:cs="Arial"/>
          <w:color w:val="000000"/>
        </w:rPr>
      </w:pPr>
    </w:p>
    <w:p w14:paraId="12ACFBB5" w14:textId="77777777" w:rsidR="00D66A1E" w:rsidRDefault="00D66A1E" w:rsidP="00D66A1E">
      <w:pPr>
        <w:ind w:right="480"/>
        <w:rPr>
          <w:rFonts w:ascii="Arial" w:eastAsia="Times New Roman" w:hAnsi="Arial" w:cs="Arial"/>
          <w:color w:val="000000"/>
        </w:rPr>
      </w:pPr>
    </w:p>
    <w:p w14:paraId="3CF1E134" w14:textId="77777777" w:rsidR="00D66A1E" w:rsidRPr="00D66A1E" w:rsidRDefault="00D66A1E" w:rsidP="00D66A1E">
      <w:pPr>
        <w:ind w:right="480"/>
        <w:rPr>
          <w:rFonts w:ascii="Arial" w:eastAsia="Times New Roman" w:hAnsi="Arial" w:cs="Arial"/>
          <w:color w:val="000000"/>
        </w:rPr>
      </w:pPr>
    </w:p>
    <w:p w14:paraId="3D327688" w14:textId="77777777" w:rsidR="003B67C6" w:rsidRPr="00D66A1E" w:rsidRDefault="003B67C6" w:rsidP="004170DA">
      <w:pPr>
        <w:ind w:right="480"/>
        <w:rPr>
          <w:rFonts w:ascii="Arial" w:eastAsia="Times New Roman" w:hAnsi="Arial" w:cs="Arial"/>
          <w:color w:val="000000"/>
        </w:rPr>
      </w:pPr>
    </w:p>
    <w:p w14:paraId="397B43B6" w14:textId="356AD099" w:rsidR="004170DA" w:rsidRDefault="004170DA" w:rsidP="00DB6137">
      <w:pPr>
        <w:pStyle w:val="ListParagraph"/>
        <w:numPr>
          <w:ilvl w:val="0"/>
          <w:numId w:val="9"/>
        </w:numPr>
        <w:ind w:right="480"/>
        <w:rPr>
          <w:rFonts w:ascii="Arial" w:eastAsia="Times New Roman" w:hAnsi="Arial" w:cs="Arial"/>
          <w:color w:val="000000"/>
        </w:rPr>
      </w:pPr>
      <w:r w:rsidRPr="00D66A1E">
        <w:rPr>
          <w:rFonts w:ascii="Arial" w:eastAsia="Times New Roman" w:hAnsi="Arial" w:cs="Arial"/>
          <w:color w:val="000000"/>
        </w:rPr>
        <w:t>How does the character of the wife impact the spiritual life of the husband?</w:t>
      </w:r>
    </w:p>
    <w:p w14:paraId="39D6226A" w14:textId="77777777" w:rsidR="00D66A1E" w:rsidRDefault="00D66A1E" w:rsidP="00D66A1E">
      <w:pPr>
        <w:ind w:right="480"/>
        <w:rPr>
          <w:rFonts w:ascii="Arial" w:eastAsia="Times New Roman" w:hAnsi="Arial" w:cs="Arial"/>
          <w:color w:val="000000"/>
        </w:rPr>
      </w:pPr>
    </w:p>
    <w:p w14:paraId="4C605B76" w14:textId="77777777" w:rsidR="00D66A1E" w:rsidRPr="00D66A1E" w:rsidRDefault="00D66A1E" w:rsidP="00D66A1E">
      <w:pPr>
        <w:ind w:right="480"/>
        <w:rPr>
          <w:rFonts w:ascii="Arial" w:eastAsia="Times New Roman" w:hAnsi="Arial" w:cs="Arial"/>
          <w:color w:val="000000"/>
        </w:rPr>
      </w:pPr>
    </w:p>
    <w:p w14:paraId="37DD2250" w14:textId="77777777" w:rsidR="00254A34" w:rsidRPr="00D66A1E" w:rsidRDefault="00254A34" w:rsidP="004170DA">
      <w:pPr>
        <w:ind w:right="480"/>
        <w:rPr>
          <w:rFonts w:ascii="Arial" w:eastAsia="Times New Roman" w:hAnsi="Arial" w:cs="Arial"/>
          <w:color w:val="000000"/>
        </w:rPr>
      </w:pPr>
    </w:p>
    <w:p w14:paraId="48E177C8" w14:textId="6236D1FF" w:rsidR="004170DA" w:rsidRPr="00D66A1E" w:rsidRDefault="004170DA" w:rsidP="00D66A1E">
      <w:pPr>
        <w:pStyle w:val="ListParagraph"/>
        <w:numPr>
          <w:ilvl w:val="0"/>
          <w:numId w:val="9"/>
        </w:numPr>
        <w:ind w:right="480"/>
        <w:rPr>
          <w:rFonts w:ascii="Arial" w:eastAsia="Times New Roman" w:hAnsi="Arial" w:cs="Arial"/>
          <w:color w:val="000000"/>
        </w:rPr>
      </w:pPr>
      <w:r w:rsidRPr="00D66A1E">
        <w:rPr>
          <w:rFonts w:ascii="Arial" w:eastAsia="Times New Roman" w:hAnsi="Arial" w:cs="Arial"/>
          <w:color w:val="000000"/>
        </w:rPr>
        <w:lastRenderedPageBreak/>
        <w:t>In what ways should Peter’s instruction about not focusing purely on appearance be carried out today? What makes the inner beauty of godly character imperishable?</w:t>
      </w:r>
    </w:p>
    <w:p w14:paraId="1A037E11" w14:textId="77777777" w:rsidR="00D66A1E" w:rsidRPr="00D66A1E" w:rsidRDefault="00D66A1E" w:rsidP="00D66A1E">
      <w:pPr>
        <w:pStyle w:val="ListParagraph"/>
        <w:rPr>
          <w:rFonts w:ascii="Arial" w:eastAsia="Times New Roman" w:hAnsi="Arial" w:cs="Arial"/>
          <w:color w:val="000000"/>
        </w:rPr>
      </w:pPr>
    </w:p>
    <w:p w14:paraId="4FA2221C" w14:textId="77777777" w:rsidR="00D66A1E" w:rsidRDefault="00D66A1E" w:rsidP="00D66A1E">
      <w:pPr>
        <w:ind w:right="480"/>
        <w:rPr>
          <w:rFonts w:ascii="Arial" w:eastAsia="Times New Roman" w:hAnsi="Arial" w:cs="Arial"/>
          <w:color w:val="000000"/>
        </w:rPr>
      </w:pPr>
    </w:p>
    <w:p w14:paraId="4AC5DC4C" w14:textId="77777777" w:rsidR="00D66A1E" w:rsidRPr="00D66A1E" w:rsidRDefault="00D66A1E" w:rsidP="00D66A1E">
      <w:pPr>
        <w:ind w:right="480"/>
        <w:rPr>
          <w:rFonts w:ascii="Arial" w:eastAsia="Times New Roman" w:hAnsi="Arial" w:cs="Arial"/>
          <w:color w:val="000000"/>
        </w:rPr>
      </w:pPr>
    </w:p>
    <w:p w14:paraId="4AD9A45D" w14:textId="77777777" w:rsidR="00254A34" w:rsidRPr="00D66A1E" w:rsidRDefault="00254A34" w:rsidP="004170DA">
      <w:pPr>
        <w:ind w:right="480"/>
        <w:rPr>
          <w:rFonts w:ascii="Arial" w:eastAsia="Times New Roman" w:hAnsi="Arial" w:cs="Arial"/>
          <w:color w:val="000000"/>
        </w:rPr>
      </w:pPr>
    </w:p>
    <w:p w14:paraId="6EACFC55" w14:textId="4234CCD9" w:rsidR="00254A34" w:rsidRPr="00D66A1E" w:rsidRDefault="00D66A1E" w:rsidP="00DB6137">
      <w:pPr>
        <w:pStyle w:val="ListParagraph"/>
        <w:numPr>
          <w:ilvl w:val="0"/>
          <w:numId w:val="9"/>
        </w:numPr>
        <w:ind w:right="480"/>
        <w:rPr>
          <w:rFonts w:ascii="Arial" w:eastAsia="Times New Roman" w:hAnsi="Arial" w:cs="Arial"/>
          <w:color w:val="000000"/>
        </w:rPr>
      </w:pPr>
      <w:r>
        <w:rPr>
          <w:rFonts w:ascii="Arial" w:eastAsia="Times New Roman" w:hAnsi="Arial" w:cs="Arial"/>
          <w:color w:val="000000"/>
        </w:rPr>
        <w:t>W</w:t>
      </w:r>
      <w:r w:rsidR="00254A34" w:rsidRPr="00D66A1E">
        <w:rPr>
          <w:rFonts w:ascii="Arial" w:eastAsia="Times New Roman" w:hAnsi="Arial" w:cs="Arial"/>
          <w:color w:val="000000"/>
        </w:rPr>
        <w:t>hat are the dangers identified if the wife or husband fails to fulfill his or her marriage responsibilities? How might a person safeguard against these dangers?</w:t>
      </w:r>
    </w:p>
    <w:p w14:paraId="18FE4BC1" w14:textId="77777777" w:rsidR="00254A34" w:rsidRPr="00D66A1E" w:rsidRDefault="00254A34" w:rsidP="004170DA">
      <w:pPr>
        <w:ind w:right="480"/>
        <w:rPr>
          <w:rFonts w:ascii="Arial" w:eastAsia="Times New Roman" w:hAnsi="Arial" w:cs="Arial"/>
          <w:color w:val="000000"/>
        </w:rPr>
      </w:pPr>
    </w:p>
    <w:p w14:paraId="18BED028" w14:textId="77777777" w:rsidR="004170DA" w:rsidRDefault="004170DA" w:rsidP="004170DA">
      <w:pPr>
        <w:rPr>
          <w:rFonts w:ascii="Arial" w:eastAsia="Times New Roman" w:hAnsi="Arial" w:cs="Arial"/>
        </w:rPr>
      </w:pPr>
    </w:p>
    <w:p w14:paraId="3BA17F63" w14:textId="77777777" w:rsidR="00D66A1E" w:rsidRDefault="00D66A1E" w:rsidP="004170DA">
      <w:pPr>
        <w:rPr>
          <w:rFonts w:ascii="Arial" w:eastAsia="Times New Roman" w:hAnsi="Arial" w:cs="Arial"/>
        </w:rPr>
      </w:pPr>
    </w:p>
    <w:p w14:paraId="0B5753A2" w14:textId="77777777" w:rsidR="00D66A1E" w:rsidRDefault="00D66A1E" w:rsidP="004170DA">
      <w:pPr>
        <w:rPr>
          <w:rFonts w:ascii="Arial" w:eastAsia="Times New Roman" w:hAnsi="Arial" w:cs="Arial"/>
        </w:rPr>
      </w:pPr>
    </w:p>
    <w:p w14:paraId="5FAF8464" w14:textId="77777777" w:rsidR="00D66A1E" w:rsidRPr="00D66A1E" w:rsidRDefault="00D66A1E" w:rsidP="004170DA">
      <w:pPr>
        <w:rPr>
          <w:rFonts w:ascii="Arial" w:eastAsia="Times New Roman" w:hAnsi="Arial" w:cs="Arial"/>
        </w:rPr>
      </w:pPr>
    </w:p>
    <w:p w14:paraId="57268496" w14:textId="09755769" w:rsidR="004170DA" w:rsidRPr="00D66A1E" w:rsidRDefault="004170DA" w:rsidP="00DB6137">
      <w:pPr>
        <w:pStyle w:val="ListParagraph"/>
        <w:numPr>
          <w:ilvl w:val="0"/>
          <w:numId w:val="9"/>
        </w:numPr>
        <w:ind w:right="480"/>
        <w:rPr>
          <w:rFonts w:ascii="Arial" w:eastAsia="Times New Roman" w:hAnsi="Arial" w:cs="Arial"/>
          <w:color w:val="000000"/>
        </w:rPr>
      </w:pPr>
      <w:r w:rsidRPr="00D66A1E">
        <w:rPr>
          <w:rFonts w:ascii="Arial" w:eastAsia="Times New Roman" w:hAnsi="Arial" w:cs="Arial"/>
          <w:color w:val="000000"/>
        </w:rPr>
        <w:t>What is the relationship between a husband’s understanding his wife well and honoring her? Why do you think Peter emphasized these aspects of the husband’s responsibility to his wife?</w:t>
      </w:r>
    </w:p>
    <w:p w14:paraId="1C63811C" w14:textId="77777777" w:rsidR="00254A34" w:rsidRPr="00D66A1E" w:rsidRDefault="00254A34" w:rsidP="004170DA">
      <w:pPr>
        <w:ind w:right="480"/>
        <w:rPr>
          <w:rFonts w:ascii="Arial" w:eastAsia="Times New Roman" w:hAnsi="Arial" w:cs="Arial"/>
          <w:color w:val="000000"/>
        </w:rPr>
      </w:pPr>
    </w:p>
    <w:p w14:paraId="71F79E35" w14:textId="77777777" w:rsidR="00254A34" w:rsidRDefault="00254A34" w:rsidP="004170DA">
      <w:pPr>
        <w:ind w:right="480"/>
        <w:rPr>
          <w:rFonts w:ascii="Arial" w:eastAsia="Times New Roman" w:hAnsi="Arial" w:cs="Arial"/>
          <w:color w:val="000000"/>
        </w:rPr>
      </w:pPr>
    </w:p>
    <w:p w14:paraId="7863F696" w14:textId="77777777" w:rsidR="00D66A1E" w:rsidRDefault="00D66A1E" w:rsidP="004170DA">
      <w:pPr>
        <w:ind w:right="480"/>
        <w:rPr>
          <w:rFonts w:ascii="Arial" w:eastAsia="Times New Roman" w:hAnsi="Arial" w:cs="Arial"/>
          <w:color w:val="000000"/>
        </w:rPr>
      </w:pPr>
    </w:p>
    <w:p w14:paraId="14F3DC70" w14:textId="77777777" w:rsidR="00D66A1E" w:rsidRDefault="00D66A1E" w:rsidP="004170DA">
      <w:pPr>
        <w:ind w:right="480"/>
        <w:rPr>
          <w:rFonts w:ascii="Arial" w:eastAsia="Times New Roman" w:hAnsi="Arial" w:cs="Arial"/>
          <w:color w:val="000000"/>
        </w:rPr>
      </w:pPr>
    </w:p>
    <w:p w14:paraId="74A7D55A" w14:textId="77777777" w:rsidR="00D66A1E" w:rsidRPr="00D66A1E" w:rsidRDefault="00D66A1E" w:rsidP="004170DA">
      <w:pPr>
        <w:ind w:right="480"/>
        <w:rPr>
          <w:rFonts w:ascii="Arial" w:eastAsia="Times New Roman" w:hAnsi="Arial" w:cs="Arial"/>
          <w:color w:val="000000"/>
        </w:rPr>
      </w:pPr>
    </w:p>
    <w:p w14:paraId="7BB94E52" w14:textId="2DDC3673" w:rsidR="004170DA" w:rsidRPr="00D66A1E" w:rsidRDefault="004170DA" w:rsidP="00DB6137">
      <w:pPr>
        <w:pStyle w:val="ListParagraph"/>
        <w:numPr>
          <w:ilvl w:val="0"/>
          <w:numId w:val="9"/>
        </w:numPr>
        <w:ind w:right="480"/>
        <w:rPr>
          <w:rFonts w:ascii="Arial" w:eastAsia="Times New Roman" w:hAnsi="Arial" w:cs="Arial"/>
          <w:color w:val="000000"/>
        </w:rPr>
      </w:pPr>
      <w:r w:rsidRPr="00D66A1E">
        <w:rPr>
          <w:rFonts w:ascii="Arial" w:eastAsia="Times New Roman" w:hAnsi="Arial" w:cs="Arial"/>
          <w:color w:val="000000"/>
        </w:rPr>
        <w:t xml:space="preserve">How does the character </w:t>
      </w:r>
      <w:r w:rsidR="00DB6137" w:rsidRPr="00D66A1E">
        <w:rPr>
          <w:rFonts w:ascii="Arial" w:eastAsia="Times New Roman" w:hAnsi="Arial" w:cs="Arial"/>
          <w:color w:val="000000"/>
        </w:rPr>
        <w:t xml:space="preserve">and prayer life </w:t>
      </w:r>
      <w:r w:rsidRPr="00D66A1E">
        <w:rPr>
          <w:rFonts w:ascii="Arial" w:eastAsia="Times New Roman" w:hAnsi="Arial" w:cs="Arial"/>
          <w:color w:val="000000"/>
        </w:rPr>
        <w:t>of the husband impact the spiritual life of the wife?</w:t>
      </w:r>
    </w:p>
    <w:p w14:paraId="7F88A5C3" w14:textId="77777777" w:rsidR="00254A34" w:rsidRPr="00D66A1E" w:rsidRDefault="00254A34" w:rsidP="004170DA">
      <w:pPr>
        <w:ind w:right="480"/>
        <w:rPr>
          <w:rFonts w:ascii="Arial" w:eastAsia="Times New Roman" w:hAnsi="Arial" w:cs="Arial"/>
          <w:color w:val="000000"/>
        </w:rPr>
      </w:pPr>
    </w:p>
    <w:p w14:paraId="4644C6A4" w14:textId="77777777" w:rsidR="004170DA" w:rsidRDefault="004170DA" w:rsidP="004170DA">
      <w:pPr>
        <w:ind w:right="480"/>
        <w:rPr>
          <w:rFonts w:ascii="Arial" w:eastAsia="Times New Roman" w:hAnsi="Arial" w:cs="Arial"/>
          <w:color w:val="000000"/>
        </w:rPr>
      </w:pPr>
    </w:p>
    <w:p w14:paraId="29E2E59E" w14:textId="77777777" w:rsidR="00D66A1E" w:rsidRDefault="00D66A1E" w:rsidP="004170DA">
      <w:pPr>
        <w:ind w:right="480"/>
        <w:rPr>
          <w:rFonts w:ascii="Arial" w:eastAsia="Times New Roman" w:hAnsi="Arial" w:cs="Arial"/>
          <w:color w:val="000000"/>
        </w:rPr>
      </w:pPr>
    </w:p>
    <w:p w14:paraId="2459B0CF" w14:textId="77777777" w:rsidR="00D66A1E" w:rsidRPr="00D66A1E" w:rsidRDefault="00D66A1E" w:rsidP="004170DA">
      <w:pPr>
        <w:ind w:right="480"/>
        <w:rPr>
          <w:rFonts w:ascii="Arial" w:eastAsia="Times New Roman" w:hAnsi="Arial" w:cs="Arial"/>
          <w:color w:val="000000"/>
        </w:rPr>
      </w:pPr>
    </w:p>
    <w:p w14:paraId="41ABFCB8" w14:textId="0DF48674" w:rsidR="004170DA" w:rsidRPr="00D66A1E" w:rsidRDefault="004170DA" w:rsidP="00DB6137">
      <w:pPr>
        <w:pStyle w:val="ListParagraph"/>
        <w:numPr>
          <w:ilvl w:val="0"/>
          <w:numId w:val="9"/>
        </w:numPr>
        <w:ind w:right="480"/>
        <w:rPr>
          <w:rFonts w:ascii="Arial" w:eastAsia="Times New Roman" w:hAnsi="Arial" w:cs="Arial"/>
          <w:color w:val="000000"/>
        </w:rPr>
      </w:pPr>
      <w:r w:rsidRPr="00D66A1E">
        <w:rPr>
          <w:rFonts w:ascii="Arial" w:eastAsia="Times New Roman" w:hAnsi="Arial" w:cs="Arial"/>
          <w:color w:val="000000"/>
        </w:rPr>
        <w:t>How do the instructions given by Peter compare to the instructions given by Paul in Ephesians 5:22-33? How are they different? How are they similar?</w:t>
      </w:r>
    </w:p>
    <w:p w14:paraId="265C5CB8" w14:textId="77777777" w:rsidR="004170DA" w:rsidRPr="00D66A1E" w:rsidRDefault="004170DA" w:rsidP="004170DA">
      <w:pPr>
        <w:rPr>
          <w:rFonts w:ascii="Arial" w:eastAsia="Times New Roman" w:hAnsi="Arial" w:cs="Arial"/>
        </w:rPr>
      </w:pPr>
    </w:p>
    <w:p w14:paraId="3AA31E67" w14:textId="77777777" w:rsidR="00D65397" w:rsidRDefault="00D65397" w:rsidP="004170DA">
      <w:pPr>
        <w:rPr>
          <w:rFonts w:ascii="Arial" w:eastAsia="Times New Roman" w:hAnsi="Arial" w:cs="Arial"/>
        </w:rPr>
      </w:pPr>
    </w:p>
    <w:p w14:paraId="5E1DB75B" w14:textId="77777777" w:rsidR="00D66A1E" w:rsidRDefault="00D66A1E" w:rsidP="004170DA">
      <w:pPr>
        <w:rPr>
          <w:rFonts w:ascii="Arial" w:eastAsia="Times New Roman" w:hAnsi="Arial" w:cs="Arial"/>
        </w:rPr>
      </w:pPr>
    </w:p>
    <w:p w14:paraId="763BA2B9" w14:textId="77777777" w:rsidR="00D66A1E" w:rsidRPr="004170DA" w:rsidRDefault="00D66A1E" w:rsidP="004170DA">
      <w:pPr>
        <w:rPr>
          <w:rFonts w:ascii="Arial" w:eastAsia="Times New Roman" w:hAnsi="Arial" w:cs="Arial"/>
        </w:rPr>
      </w:pPr>
    </w:p>
    <w:p w14:paraId="7F88B2DD" w14:textId="77777777" w:rsidR="00D65397" w:rsidRPr="004170DA" w:rsidRDefault="00D65397" w:rsidP="004170DA">
      <w:pPr>
        <w:rPr>
          <w:rFonts w:ascii="Arial" w:eastAsia="Times New Roman" w:hAnsi="Arial" w:cs="Arial"/>
        </w:rPr>
      </w:pPr>
    </w:p>
    <w:p w14:paraId="5B21C787" w14:textId="77777777" w:rsidR="0066736F" w:rsidRPr="004170DA" w:rsidRDefault="0066736F" w:rsidP="004170DA">
      <w:pPr>
        <w:pStyle w:val="Heading2"/>
        <w:spacing w:before="0" w:beforeAutospacing="0" w:after="0" w:afterAutospacing="0"/>
        <w:rPr>
          <w:rFonts w:ascii="Arial" w:hAnsi="Arial" w:cs="Arial"/>
          <w:color w:val="000000"/>
          <w:sz w:val="24"/>
          <w:szCs w:val="24"/>
          <w:u w:val="single"/>
        </w:rPr>
      </w:pPr>
      <w:r w:rsidRPr="004170DA">
        <w:rPr>
          <w:rFonts w:ascii="Arial" w:hAnsi="Arial" w:cs="Arial"/>
          <w:color w:val="000000"/>
          <w:sz w:val="24"/>
          <w:szCs w:val="24"/>
          <w:u w:val="single"/>
        </w:rPr>
        <w:t xml:space="preserve">Application </w:t>
      </w:r>
    </w:p>
    <w:p w14:paraId="230FCB6B" w14:textId="77777777" w:rsidR="00856A53" w:rsidRPr="004170DA" w:rsidRDefault="00856A53" w:rsidP="004170DA">
      <w:pPr>
        <w:pStyle w:val="questions"/>
        <w:spacing w:before="0" w:beforeAutospacing="0" w:after="0" w:afterAutospacing="0"/>
        <w:ind w:right="480"/>
        <w:rPr>
          <w:rFonts w:ascii="Arial" w:hAnsi="Arial" w:cs="Arial"/>
          <w:color w:val="000000"/>
          <w:sz w:val="24"/>
          <w:szCs w:val="24"/>
        </w:rPr>
      </w:pPr>
    </w:p>
    <w:p w14:paraId="59FD9BBC" w14:textId="77777777" w:rsidR="004170DA" w:rsidRDefault="004170DA" w:rsidP="004170DA">
      <w:pPr>
        <w:ind w:right="480"/>
        <w:rPr>
          <w:rFonts w:ascii="Arial" w:eastAsia="Times New Roman" w:hAnsi="Arial" w:cs="Arial"/>
          <w:color w:val="000000"/>
        </w:rPr>
      </w:pPr>
      <w:r w:rsidRPr="004170DA">
        <w:rPr>
          <w:rFonts w:ascii="Arial" w:eastAsia="Times New Roman" w:hAnsi="Arial" w:cs="Arial"/>
          <w:color w:val="000000"/>
        </w:rPr>
        <w:t>If you are married, what area of your marriage needs the most attention? What needs to change?</w:t>
      </w:r>
    </w:p>
    <w:p w14:paraId="5953A255" w14:textId="77777777" w:rsidR="003B67C6" w:rsidRPr="004170DA" w:rsidRDefault="003B67C6" w:rsidP="004170DA">
      <w:pPr>
        <w:ind w:right="480"/>
        <w:rPr>
          <w:rFonts w:ascii="Arial" w:eastAsia="Times New Roman" w:hAnsi="Arial" w:cs="Arial"/>
          <w:color w:val="000000"/>
        </w:rPr>
      </w:pPr>
    </w:p>
    <w:p w14:paraId="635997D9" w14:textId="77777777" w:rsidR="005443D8" w:rsidRPr="004170DA" w:rsidRDefault="005443D8" w:rsidP="004170DA">
      <w:pPr>
        <w:rPr>
          <w:rFonts w:ascii="Arial" w:hAnsi="Arial" w:cs="Arial"/>
        </w:rPr>
      </w:pPr>
    </w:p>
    <w:p w14:paraId="717705BF" w14:textId="77777777" w:rsidR="00DB6137" w:rsidRPr="004170DA" w:rsidRDefault="00DB6137" w:rsidP="00DB6137">
      <w:pPr>
        <w:widowControl w:val="0"/>
        <w:autoSpaceDE w:val="0"/>
        <w:autoSpaceDN w:val="0"/>
        <w:adjustRightInd w:val="0"/>
        <w:rPr>
          <w:rFonts w:ascii="Arial" w:hAnsi="Arial" w:cs="Arial"/>
          <w:bCs/>
        </w:rPr>
      </w:pPr>
    </w:p>
    <w:p w14:paraId="7E245264" w14:textId="77777777" w:rsidR="00DB6137" w:rsidRPr="004170DA" w:rsidRDefault="00DB6137" w:rsidP="00DB6137">
      <w:pPr>
        <w:widowControl w:val="0"/>
        <w:autoSpaceDE w:val="0"/>
        <w:autoSpaceDN w:val="0"/>
        <w:adjustRightInd w:val="0"/>
        <w:rPr>
          <w:rFonts w:ascii="Arial" w:hAnsi="Arial" w:cs="Arial"/>
          <w:bCs/>
        </w:rPr>
      </w:pPr>
    </w:p>
    <w:p w14:paraId="5279B6A5" w14:textId="77777777" w:rsidR="00DB6137" w:rsidRPr="004170DA" w:rsidRDefault="00DB6137" w:rsidP="00DB6137">
      <w:pPr>
        <w:widowControl w:val="0"/>
        <w:autoSpaceDE w:val="0"/>
        <w:autoSpaceDN w:val="0"/>
        <w:adjustRightInd w:val="0"/>
        <w:rPr>
          <w:rFonts w:ascii="Arial" w:hAnsi="Arial" w:cs="Arial"/>
          <w:bCs/>
        </w:rPr>
      </w:pPr>
      <w:r w:rsidRPr="004170DA">
        <w:rPr>
          <w:rFonts w:ascii="Arial" w:hAnsi="Arial" w:cs="Arial"/>
          <w:bCs/>
        </w:rPr>
        <w:t xml:space="preserve">Which of the qualities mentioned for either male or female behavior speak to you the most right now? How might applying this make a difference in your relationships? </w:t>
      </w:r>
    </w:p>
    <w:p w14:paraId="7ED4B7DA" w14:textId="77777777" w:rsidR="00D65397" w:rsidRPr="004170DA" w:rsidRDefault="00D65397" w:rsidP="004170DA">
      <w:pPr>
        <w:pStyle w:val="BodyA"/>
        <w:rPr>
          <w:rFonts w:ascii="Arial" w:hAnsi="Arial" w:cs="Arial"/>
          <w:szCs w:val="24"/>
        </w:rPr>
      </w:pPr>
    </w:p>
    <w:p w14:paraId="6C9858C3" w14:textId="77777777" w:rsidR="00D65397" w:rsidRPr="004170DA" w:rsidRDefault="00D65397" w:rsidP="004170DA">
      <w:pPr>
        <w:pStyle w:val="BodyA"/>
        <w:rPr>
          <w:rFonts w:ascii="Arial" w:hAnsi="Arial" w:cs="Arial"/>
          <w:szCs w:val="24"/>
        </w:rPr>
      </w:pPr>
    </w:p>
    <w:p w14:paraId="51412561" w14:textId="77777777" w:rsidR="00C64B7E" w:rsidRPr="004170DA" w:rsidRDefault="00C64B7E" w:rsidP="004170DA">
      <w:pPr>
        <w:pStyle w:val="BodyA"/>
        <w:rPr>
          <w:rFonts w:ascii="Arial" w:hAnsi="Arial" w:cs="Arial"/>
          <w:szCs w:val="24"/>
        </w:rPr>
      </w:pPr>
    </w:p>
    <w:p w14:paraId="05AA3AE0" w14:textId="77777777" w:rsidR="00725879" w:rsidRPr="004170DA" w:rsidRDefault="00725879" w:rsidP="004170DA">
      <w:pPr>
        <w:pStyle w:val="BodyA"/>
        <w:rPr>
          <w:rFonts w:ascii="Arial" w:hAnsi="Arial" w:cs="Arial"/>
          <w:szCs w:val="24"/>
        </w:rPr>
      </w:pPr>
    </w:p>
    <w:p w14:paraId="1323770B" w14:textId="22C03D01" w:rsidR="000C2525" w:rsidRPr="00856A53" w:rsidRDefault="000C2525" w:rsidP="004170DA">
      <w:pPr>
        <w:rPr>
          <w:rFonts w:ascii="Arial" w:hAnsi="Arial" w:cs="Arial"/>
        </w:rPr>
      </w:pPr>
      <w:r w:rsidRPr="004170DA">
        <w:rPr>
          <w:rFonts w:ascii="Arial" w:hAnsi="Arial" w:cs="Arial"/>
          <w:color w:val="000000" w:themeColor="text1"/>
        </w:rPr>
        <w:t>Get discussion questions</w:t>
      </w:r>
      <w:r w:rsidR="00F44221" w:rsidRPr="004170DA">
        <w:rPr>
          <w:rFonts w:ascii="Arial" w:hAnsi="Arial" w:cs="Arial"/>
          <w:color w:val="000000" w:themeColor="text1"/>
        </w:rPr>
        <w:t xml:space="preserve"> in word format &amp; link to Bible App plan for this week</w:t>
      </w:r>
      <w:r w:rsidRPr="004170DA">
        <w:rPr>
          <w:rFonts w:ascii="Arial" w:hAnsi="Arial" w:cs="Arial"/>
          <w:color w:val="000000" w:themeColor="text1"/>
        </w:rPr>
        <w:t xml:space="preserve"> at</w:t>
      </w:r>
      <w:r w:rsidRPr="00856A53">
        <w:rPr>
          <w:rFonts w:ascii="Arial" w:hAnsi="Arial" w:cs="Arial"/>
          <w:color w:val="000000" w:themeColor="text1"/>
        </w:rPr>
        <w:t xml:space="preserve"> </w:t>
      </w:r>
      <w:hyperlink r:id="rId5" w:history="1">
        <w:r w:rsidRPr="00856A53">
          <w:rPr>
            <w:rStyle w:val="Hyperlink"/>
            <w:rFonts w:ascii="Arial" w:hAnsi="Arial" w:cs="Arial"/>
            <w:color w:val="000000" w:themeColor="text1"/>
          </w:rPr>
          <w:t>www.sequimcommunitychurch.org/downloads</w:t>
        </w:r>
      </w:hyperlink>
    </w:p>
    <w:sectPr w:rsidR="000C2525" w:rsidRPr="00856A53" w:rsidSect="00725879">
      <w:pgSz w:w="12240" w:h="15840"/>
      <w:pgMar w:top="927" w:right="1260" w:bottom="5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auto"/>
    <w:pitch w:val="variable"/>
    <w:sig w:usb0="E00002FF" w:usb1="7AC7FFFF" w:usb2="00000012" w:usb3="00000000" w:csb0="0002000D" w:csb1="00000000"/>
  </w:font>
  <w:font w:name="Ginto Copilot Variable">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0A3A4E"/>
    <w:multiLevelType w:val="hybridMultilevel"/>
    <w:tmpl w:val="28E07778"/>
    <w:lvl w:ilvl="0" w:tplc="2A848AB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47F15"/>
    <w:multiLevelType w:val="hybridMultilevel"/>
    <w:tmpl w:val="5ECC3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352E50"/>
    <w:multiLevelType w:val="hybridMultilevel"/>
    <w:tmpl w:val="1CC8A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BA2C92"/>
    <w:multiLevelType w:val="hybridMultilevel"/>
    <w:tmpl w:val="5272693E"/>
    <w:lvl w:ilvl="0" w:tplc="88C0D8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8529E"/>
    <w:multiLevelType w:val="hybridMultilevel"/>
    <w:tmpl w:val="35903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0B7AF5"/>
    <w:multiLevelType w:val="hybridMultilevel"/>
    <w:tmpl w:val="6B10AEDA"/>
    <w:lvl w:ilvl="0" w:tplc="88C0D85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8C06E2"/>
    <w:multiLevelType w:val="hybridMultilevel"/>
    <w:tmpl w:val="73F280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EB07C4"/>
    <w:multiLevelType w:val="hybridMultilevel"/>
    <w:tmpl w:val="D256C3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BD204E"/>
    <w:multiLevelType w:val="hybridMultilevel"/>
    <w:tmpl w:val="F54C2C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9554054">
    <w:abstractNumId w:val="1"/>
  </w:num>
  <w:num w:numId="2" w16cid:durableId="1596327348">
    <w:abstractNumId w:val="4"/>
  </w:num>
  <w:num w:numId="3" w16cid:durableId="43255687">
    <w:abstractNumId w:val="6"/>
  </w:num>
  <w:num w:numId="4" w16cid:durableId="1319530973">
    <w:abstractNumId w:val="8"/>
  </w:num>
  <w:num w:numId="5" w16cid:durableId="79300962">
    <w:abstractNumId w:val="0"/>
  </w:num>
  <w:num w:numId="6" w16cid:durableId="437912889">
    <w:abstractNumId w:val="7"/>
  </w:num>
  <w:num w:numId="7" w16cid:durableId="1147091289">
    <w:abstractNumId w:val="5"/>
  </w:num>
  <w:num w:numId="8" w16cid:durableId="1174101859">
    <w:abstractNumId w:val="3"/>
  </w:num>
  <w:num w:numId="9" w16cid:durableId="1387416877">
    <w:abstractNumId w:val="2"/>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4E"/>
    <w:rsid w:val="0001566F"/>
    <w:rsid w:val="000246BA"/>
    <w:rsid w:val="000479FE"/>
    <w:rsid w:val="00097A87"/>
    <w:rsid w:val="000C2525"/>
    <w:rsid w:val="00101762"/>
    <w:rsid w:val="00104378"/>
    <w:rsid w:val="001346E5"/>
    <w:rsid w:val="00147DA5"/>
    <w:rsid w:val="00162C32"/>
    <w:rsid w:val="001860AF"/>
    <w:rsid w:val="001B2A7A"/>
    <w:rsid w:val="001C726E"/>
    <w:rsid w:val="00202A2E"/>
    <w:rsid w:val="002225AD"/>
    <w:rsid w:val="002266F9"/>
    <w:rsid w:val="0023284D"/>
    <w:rsid w:val="002375DD"/>
    <w:rsid w:val="00240978"/>
    <w:rsid w:val="00244233"/>
    <w:rsid w:val="002451C2"/>
    <w:rsid w:val="00250A2C"/>
    <w:rsid w:val="00254A34"/>
    <w:rsid w:val="0025742D"/>
    <w:rsid w:val="002650BE"/>
    <w:rsid w:val="0027245A"/>
    <w:rsid w:val="0028343A"/>
    <w:rsid w:val="002A3A5C"/>
    <w:rsid w:val="002A3D95"/>
    <w:rsid w:val="002B1DC4"/>
    <w:rsid w:val="002B7DCC"/>
    <w:rsid w:val="002C2228"/>
    <w:rsid w:val="002D2DF2"/>
    <w:rsid w:val="002F0E19"/>
    <w:rsid w:val="00301AF8"/>
    <w:rsid w:val="00316C2C"/>
    <w:rsid w:val="003218B5"/>
    <w:rsid w:val="00352353"/>
    <w:rsid w:val="00360CF9"/>
    <w:rsid w:val="00393F22"/>
    <w:rsid w:val="003B2CC4"/>
    <w:rsid w:val="003B67C6"/>
    <w:rsid w:val="003D0902"/>
    <w:rsid w:val="003E32A8"/>
    <w:rsid w:val="004170DA"/>
    <w:rsid w:val="0043237A"/>
    <w:rsid w:val="004431AD"/>
    <w:rsid w:val="00477AB4"/>
    <w:rsid w:val="00483F7B"/>
    <w:rsid w:val="004A0FD9"/>
    <w:rsid w:val="004A43D7"/>
    <w:rsid w:val="004B75DB"/>
    <w:rsid w:val="004C6DC6"/>
    <w:rsid w:val="004E0C27"/>
    <w:rsid w:val="00530B93"/>
    <w:rsid w:val="005365AA"/>
    <w:rsid w:val="005443D8"/>
    <w:rsid w:val="005505EF"/>
    <w:rsid w:val="00550794"/>
    <w:rsid w:val="00592DCA"/>
    <w:rsid w:val="00597414"/>
    <w:rsid w:val="005C415D"/>
    <w:rsid w:val="005D00D0"/>
    <w:rsid w:val="005E5C67"/>
    <w:rsid w:val="005F0ED9"/>
    <w:rsid w:val="00601CDC"/>
    <w:rsid w:val="0060328B"/>
    <w:rsid w:val="00611F4F"/>
    <w:rsid w:val="006121AF"/>
    <w:rsid w:val="00624E0D"/>
    <w:rsid w:val="00635DF9"/>
    <w:rsid w:val="006423B4"/>
    <w:rsid w:val="0066736F"/>
    <w:rsid w:val="00672B4D"/>
    <w:rsid w:val="0068164D"/>
    <w:rsid w:val="00684429"/>
    <w:rsid w:val="00697B15"/>
    <w:rsid w:val="006A22AA"/>
    <w:rsid w:val="006A7B3B"/>
    <w:rsid w:val="006E1884"/>
    <w:rsid w:val="006F2E17"/>
    <w:rsid w:val="006F408B"/>
    <w:rsid w:val="006F55AE"/>
    <w:rsid w:val="00701C0A"/>
    <w:rsid w:val="00720F65"/>
    <w:rsid w:val="007245DC"/>
    <w:rsid w:val="00725879"/>
    <w:rsid w:val="00726F3D"/>
    <w:rsid w:val="00731FC9"/>
    <w:rsid w:val="00733B69"/>
    <w:rsid w:val="00744146"/>
    <w:rsid w:val="00746C7F"/>
    <w:rsid w:val="0075298E"/>
    <w:rsid w:val="00762628"/>
    <w:rsid w:val="00772E2F"/>
    <w:rsid w:val="007757A6"/>
    <w:rsid w:val="007843A9"/>
    <w:rsid w:val="0079472A"/>
    <w:rsid w:val="007A2837"/>
    <w:rsid w:val="007D30DD"/>
    <w:rsid w:val="007D7E6C"/>
    <w:rsid w:val="00805307"/>
    <w:rsid w:val="0082259A"/>
    <w:rsid w:val="00842D33"/>
    <w:rsid w:val="00856A53"/>
    <w:rsid w:val="00860395"/>
    <w:rsid w:val="008639B9"/>
    <w:rsid w:val="00877D13"/>
    <w:rsid w:val="00891D29"/>
    <w:rsid w:val="00896E12"/>
    <w:rsid w:val="008B2283"/>
    <w:rsid w:val="008C47A4"/>
    <w:rsid w:val="008F41B8"/>
    <w:rsid w:val="00907885"/>
    <w:rsid w:val="009325E2"/>
    <w:rsid w:val="009652B8"/>
    <w:rsid w:val="009822ED"/>
    <w:rsid w:val="00984007"/>
    <w:rsid w:val="009A76F5"/>
    <w:rsid w:val="009A7971"/>
    <w:rsid w:val="009B7B7C"/>
    <w:rsid w:val="009F0E8D"/>
    <w:rsid w:val="00A40843"/>
    <w:rsid w:val="00A44D74"/>
    <w:rsid w:val="00A55F30"/>
    <w:rsid w:val="00A646E7"/>
    <w:rsid w:val="00A814BC"/>
    <w:rsid w:val="00A8722D"/>
    <w:rsid w:val="00A95ABC"/>
    <w:rsid w:val="00AA3A55"/>
    <w:rsid w:val="00AB7280"/>
    <w:rsid w:val="00AC64C5"/>
    <w:rsid w:val="00AE2FCE"/>
    <w:rsid w:val="00B05EFC"/>
    <w:rsid w:val="00B07C88"/>
    <w:rsid w:val="00B22050"/>
    <w:rsid w:val="00B71316"/>
    <w:rsid w:val="00BF7986"/>
    <w:rsid w:val="00C11666"/>
    <w:rsid w:val="00C27CB2"/>
    <w:rsid w:val="00C366EB"/>
    <w:rsid w:val="00C453D9"/>
    <w:rsid w:val="00C566D2"/>
    <w:rsid w:val="00C6120C"/>
    <w:rsid w:val="00C64B7E"/>
    <w:rsid w:val="00C83DA2"/>
    <w:rsid w:val="00C844BD"/>
    <w:rsid w:val="00C903CE"/>
    <w:rsid w:val="00CA0056"/>
    <w:rsid w:val="00CA3640"/>
    <w:rsid w:val="00CA407C"/>
    <w:rsid w:val="00CB3A7E"/>
    <w:rsid w:val="00CF0A17"/>
    <w:rsid w:val="00D01A69"/>
    <w:rsid w:val="00D11C97"/>
    <w:rsid w:val="00D207A3"/>
    <w:rsid w:val="00D435D3"/>
    <w:rsid w:val="00D5282D"/>
    <w:rsid w:val="00D65397"/>
    <w:rsid w:val="00D66A1E"/>
    <w:rsid w:val="00D7243F"/>
    <w:rsid w:val="00D761D2"/>
    <w:rsid w:val="00D96C4E"/>
    <w:rsid w:val="00DB6137"/>
    <w:rsid w:val="00DD74A8"/>
    <w:rsid w:val="00E0070A"/>
    <w:rsid w:val="00E20383"/>
    <w:rsid w:val="00E30C4E"/>
    <w:rsid w:val="00E52EE6"/>
    <w:rsid w:val="00E575E7"/>
    <w:rsid w:val="00E74860"/>
    <w:rsid w:val="00E862F7"/>
    <w:rsid w:val="00EB0C7D"/>
    <w:rsid w:val="00ED3981"/>
    <w:rsid w:val="00EE3401"/>
    <w:rsid w:val="00EE4D27"/>
    <w:rsid w:val="00EF1A93"/>
    <w:rsid w:val="00F07FD4"/>
    <w:rsid w:val="00F1187B"/>
    <w:rsid w:val="00F13C8C"/>
    <w:rsid w:val="00F21366"/>
    <w:rsid w:val="00F44221"/>
    <w:rsid w:val="00F71244"/>
    <w:rsid w:val="00F85EE1"/>
    <w:rsid w:val="00FA10BA"/>
    <w:rsid w:val="00FB206E"/>
    <w:rsid w:val="00FF5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E48B2"/>
  <w14:defaultImageDpi w14:val="32767"/>
  <w15:docId w15:val="{748F91C7-37AA-3146-BDF1-C6116D17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65A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A40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AB4"/>
    <w:pPr>
      <w:spacing w:before="96" w:after="120" w:line="360" w:lineRule="atLeast"/>
    </w:pPr>
    <w:rPr>
      <w:rFonts w:ascii="Times New Roman" w:eastAsia="Times New Roman" w:hAnsi="Times New Roman" w:cs="Times New Roman"/>
    </w:rPr>
  </w:style>
  <w:style w:type="paragraph" w:styleId="ListParagraph">
    <w:name w:val="List Paragraph"/>
    <w:basedOn w:val="Normal"/>
    <w:uiPriority w:val="34"/>
    <w:qFormat/>
    <w:rsid w:val="00D11C97"/>
    <w:pPr>
      <w:ind w:left="720"/>
      <w:contextualSpacing/>
    </w:pPr>
  </w:style>
  <w:style w:type="paragraph" w:customStyle="1" w:styleId="questions">
    <w:name w:val="questions"/>
    <w:basedOn w:val="Normal"/>
    <w:rsid w:val="00162C3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35DF9"/>
    <w:rPr>
      <w:color w:val="0563C1" w:themeColor="hyperlink"/>
      <w:u w:val="single"/>
    </w:rPr>
  </w:style>
  <w:style w:type="character" w:customStyle="1" w:styleId="Heading2Char">
    <w:name w:val="Heading 2 Char"/>
    <w:basedOn w:val="DefaultParagraphFont"/>
    <w:link w:val="Heading2"/>
    <w:uiPriority w:val="9"/>
    <w:rsid w:val="005365AA"/>
    <w:rPr>
      <w:rFonts w:ascii="Times New Roman" w:eastAsia="Times New Roman" w:hAnsi="Times New Roman" w:cs="Times New Roman"/>
      <w:b/>
      <w:bCs/>
      <w:sz w:val="36"/>
      <w:szCs w:val="36"/>
    </w:rPr>
  </w:style>
  <w:style w:type="character" w:styleId="Strong">
    <w:name w:val="Strong"/>
    <w:basedOn w:val="DefaultParagraphFont"/>
    <w:uiPriority w:val="22"/>
    <w:qFormat/>
    <w:rsid w:val="005365AA"/>
    <w:rPr>
      <w:b/>
      <w:bCs/>
    </w:rPr>
  </w:style>
  <w:style w:type="character" w:styleId="Emphasis">
    <w:name w:val="Emphasis"/>
    <w:basedOn w:val="DefaultParagraphFont"/>
    <w:uiPriority w:val="20"/>
    <w:qFormat/>
    <w:rsid w:val="005365AA"/>
    <w:rPr>
      <w:i/>
      <w:iCs/>
    </w:rPr>
  </w:style>
  <w:style w:type="character" w:customStyle="1" w:styleId="Heading3Char">
    <w:name w:val="Heading 3 Char"/>
    <w:basedOn w:val="DefaultParagraphFont"/>
    <w:link w:val="Heading3"/>
    <w:uiPriority w:val="9"/>
    <w:semiHidden/>
    <w:rsid w:val="00CA407C"/>
    <w:rPr>
      <w:rFonts w:asciiTheme="majorHAnsi" w:eastAsiaTheme="majorEastAsia" w:hAnsiTheme="majorHAnsi" w:cstheme="majorBidi"/>
      <w:color w:val="1F3763" w:themeColor="accent1" w:themeShade="7F"/>
    </w:rPr>
  </w:style>
  <w:style w:type="character" w:customStyle="1" w:styleId="text">
    <w:name w:val="text"/>
    <w:basedOn w:val="DefaultParagraphFont"/>
    <w:rsid w:val="00CA407C"/>
  </w:style>
  <w:style w:type="character" w:customStyle="1" w:styleId="apple-converted-space">
    <w:name w:val="apple-converted-space"/>
    <w:basedOn w:val="DefaultParagraphFont"/>
    <w:rsid w:val="00CA407C"/>
  </w:style>
  <w:style w:type="character" w:customStyle="1" w:styleId="woj">
    <w:name w:val="woj"/>
    <w:basedOn w:val="DefaultParagraphFont"/>
    <w:rsid w:val="00CA407C"/>
  </w:style>
  <w:style w:type="paragraph" w:customStyle="1" w:styleId="body">
    <w:name w:val="body"/>
    <w:basedOn w:val="Normal"/>
    <w:rsid w:val="00CA407C"/>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202A2E"/>
  </w:style>
  <w:style w:type="paragraph" w:customStyle="1" w:styleId="chapter-2">
    <w:name w:val="chapter-2"/>
    <w:basedOn w:val="Normal"/>
    <w:rsid w:val="00762628"/>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762628"/>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762628"/>
  </w:style>
  <w:style w:type="paragraph" w:customStyle="1" w:styleId="BodyA">
    <w:name w:val="Body A"/>
    <w:rsid w:val="00F1187B"/>
    <w:rPr>
      <w:rFonts w:ascii="Helvetica" w:eastAsia="ヒラギノ角ゴ Pro W3" w:hAnsi="Helvetica" w:cs="Times New Roman"/>
      <w:color w:val="000000"/>
      <w:szCs w:val="20"/>
    </w:rPr>
  </w:style>
  <w:style w:type="paragraph" w:customStyle="1" w:styleId="main-point-header">
    <w:name w:val="main-point-header"/>
    <w:basedOn w:val="Normal"/>
    <w:rsid w:val="00A814BC"/>
    <w:pPr>
      <w:spacing w:before="100" w:beforeAutospacing="1" w:after="100" w:afterAutospacing="1"/>
    </w:pPr>
    <w:rPr>
      <w:rFonts w:ascii="Times New Roman" w:eastAsia="Times New Roman" w:hAnsi="Times New Roman" w:cs="Times New Roman"/>
    </w:rPr>
  </w:style>
  <w:style w:type="paragraph" w:customStyle="1" w:styleId="s3">
    <w:name w:val="s3"/>
    <w:basedOn w:val="Normal"/>
    <w:rsid w:val="0027245A"/>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27245A"/>
  </w:style>
  <w:style w:type="paragraph" w:customStyle="1" w:styleId="s4">
    <w:name w:val="s4"/>
    <w:basedOn w:val="Normal"/>
    <w:rsid w:val="0027245A"/>
    <w:pPr>
      <w:spacing w:before="100" w:beforeAutospacing="1" w:after="100" w:afterAutospacing="1"/>
    </w:pPr>
    <w:rPr>
      <w:rFonts w:ascii="Times New Roman" w:eastAsia="Times New Roman" w:hAnsi="Times New Roman" w:cs="Times New Roman"/>
    </w:rPr>
  </w:style>
  <w:style w:type="paragraph" w:customStyle="1" w:styleId="s6">
    <w:name w:val="s6"/>
    <w:basedOn w:val="Normal"/>
    <w:rsid w:val="0027245A"/>
    <w:pPr>
      <w:spacing w:before="100" w:beforeAutospacing="1" w:after="100" w:afterAutospacing="1"/>
    </w:pPr>
    <w:rPr>
      <w:rFonts w:ascii="Times New Roman" w:eastAsia="Times New Roman" w:hAnsi="Times New Roman" w:cs="Times New Roman"/>
    </w:rPr>
  </w:style>
  <w:style w:type="character" w:customStyle="1" w:styleId="s5">
    <w:name w:val="s5"/>
    <w:basedOn w:val="DefaultParagraphFont"/>
    <w:rsid w:val="0027245A"/>
  </w:style>
  <w:style w:type="paragraph" w:customStyle="1" w:styleId="p1">
    <w:name w:val="p1"/>
    <w:basedOn w:val="Normal"/>
    <w:rsid w:val="0001566F"/>
    <w:pPr>
      <w:spacing w:after="180"/>
    </w:pPr>
    <w:rPr>
      <w:rFonts w:ascii="Ginto Copilot Variable" w:eastAsia="Times New Roman" w:hAnsi="Ginto Copilot Variable" w:cs="Times New Roman"/>
      <w:color w:val="26221F"/>
      <w:sz w:val="23"/>
      <w:szCs w:val="23"/>
    </w:rPr>
  </w:style>
  <w:style w:type="character" w:customStyle="1" w:styleId="s1">
    <w:name w:val="s1"/>
    <w:basedOn w:val="DefaultParagraphFont"/>
    <w:rsid w:val="0001566F"/>
    <w:rPr>
      <w:spacing w:val="2"/>
    </w:rPr>
  </w:style>
  <w:style w:type="character" w:customStyle="1" w:styleId="sup">
    <w:name w:val="sup"/>
    <w:basedOn w:val="DefaultParagraphFont"/>
    <w:rsid w:val="00EB0C7D"/>
  </w:style>
  <w:style w:type="character" w:customStyle="1" w:styleId="xitalics">
    <w:name w:val="_xitalics"/>
    <w:basedOn w:val="DefaultParagraphFont"/>
    <w:rsid w:val="005443D8"/>
  </w:style>
  <w:style w:type="paragraph" w:customStyle="1" w:styleId="first-line-none">
    <w:name w:val="first-line-none"/>
    <w:basedOn w:val="Normal"/>
    <w:rsid w:val="00856A53"/>
    <w:pPr>
      <w:spacing w:before="100" w:beforeAutospacing="1" w:after="100" w:afterAutospacing="1"/>
    </w:pPr>
    <w:rPr>
      <w:rFonts w:ascii="Times New Roman" w:eastAsia="Times New Roman" w:hAnsi="Times New Roman" w:cs="Times New Roman"/>
    </w:rPr>
  </w:style>
  <w:style w:type="character" w:customStyle="1" w:styleId="citation-44">
    <w:name w:val="citation-44"/>
    <w:basedOn w:val="DefaultParagraphFont"/>
    <w:rsid w:val="00D5282D"/>
  </w:style>
  <w:style w:type="paragraph" w:customStyle="1" w:styleId="chapter-1">
    <w:name w:val="chapter-1"/>
    <w:basedOn w:val="Normal"/>
    <w:rsid w:val="004170D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19321359">
      <w:bodyDiv w:val="1"/>
      <w:marLeft w:val="0"/>
      <w:marRight w:val="0"/>
      <w:marTop w:val="0"/>
      <w:marBottom w:val="0"/>
      <w:divBdr>
        <w:top w:val="none" w:sz="0" w:space="0" w:color="auto"/>
        <w:left w:val="none" w:sz="0" w:space="0" w:color="auto"/>
        <w:bottom w:val="none" w:sz="0" w:space="0" w:color="auto"/>
        <w:right w:val="none" w:sz="0" w:space="0" w:color="auto"/>
      </w:divBdr>
    </w:div>
    <w:div w:id="716661104">
      <w:bodyDiv w:val="1"/>
      <w:marLeft w:val="0"/>
      <w:marRight w:val="0"/>
      <w:marTop w:val="0"/>
      <w:marBottom w:val="0"/>
      <w:divBdr>
        <w:top w:val="none" w:sz="0" w:space="0" w:color="auto"/>
        <w:left w:val="none" w:sz="0" w:space="0" w:color="auto"/>
        <w:bottom w:val="none" w:sz="0" w:space="0" w:color="auto"/>
        <w:right w:val="none" w:sz="0" w:space="0" w:color="auto"/>
      </w:divBdr>
    </w:div>
    <w:div w:id="763036109">
      <w:bodyDiv w:val="1"/>
      <w:marLeft w:val="0"/>
      <w:marRight w:val="0"/>
      <w:marTop w:val="0"/>
      <w:marBottom w:val="0"/>
      <w:divBdr>
        <w:top w:val="none" w:sz="0" w:space="0" w:color="auto"/>
        <w:left w:val="none" w:sz="0" w:space="0" w:color="auto"/>
        <w:bottom w:val="none" w:sz="0" w:space="0" w:color="auto"/>
        <w:right w:val="none" w:sz="0" w:space="0" w:color="auto"/>
      </w:divBdr>
    </w:div>
    <w:div w:id="20733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quimcommunitychurch.org/downlo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Koenigsaecker</dc:creator>
  <cp:keywords/>
  <dc:description/>
  <cp:lastModifiedBy>Rick Dietzman</cp:lastModifiedBy>
  <cp:revision>5</cp:revision>
  <cp:lastPrinted>2026-04-23T21:56:00Z</cp:lastPrinted>
  <dcterms:created xsi:type="dcterms:W3CDTF">2026-07-11T01:11:00Z</dcterms:created>
  <dcterms:modified xsi:type="dcterms:W3CDTF">2026-07-11T01:41:00Z</dcterms:modified>
</cp:coreProperties>
</file>